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64" w:rsidRDefault="00630E64" w:rsidP="00630E64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  <w:r>
        <w:rPr>
          <w:rFonts w:ascii="Gill Sans MT" w:hAnsi="Gill Sans MT" w:cs="Arial"/>
          <w:bCs/>
          <w:sz w:val="32"/>
          <w:szCs w:val="32"/>
          <w:lang w:val="en-GB"/>
        </w:rPr>
        <w:t xml:space="preserve"> </w:t>
      </w:r>
    </w:p>
    <w:p w:rsidR="00630E64" w:rsidRPr="000F6154" w:rsidRDefault="00630E64" w:rsidP="00630E64">
      <w:pPr>
        <w:autoSpaceDE w:val="0"/>
        <w:autoSpaceDN w:val="0"/>
        <w:adjustRightInd w:val="0"/>
        <w:ind w:left="878" w:right="-1180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E50D11" w:rsidRDefault="00E50D11" w:rsidP="00E50D11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Cs/>
          <w:sz w:val="32"/>
          <w:szCs w:val="32"/>
          <w:lang w:val="en-GB"/>
        </w:rPr>
      </w:pPr>
    </w:p>
    <w:p w:rsidR="00113A08" w:rsidRDefault="00113A08" w:rsidP="00113A08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VALIDATION – Trial 1</w:t>
      </w:r>
    </w:p>
    <w:p w:rsidR="00E50D11" w:rsidRDefault="00113A08" w:rsidP="00E50D11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 xml:space="preserve"> </w:t>
      </w:r>
    </w:p>
    <w:tbl>
      <w:tblPr>
        <w:tblW w:w="11080" w:type="dxa"/>
        <w:tblInd w:w="91" w:type="dxa"/>
        <w:tblLook w:val="04A0"/>
      </w:tblPr>
      <w:tblGrid>
        <w:gridCol w:w="1388"/>
        <w:gridCol w:w="1388"/>
        <w:gridCol w:w="1388"/>
        <w:gridCol w:w="1388"/>
        <w:gridCol w:w="561"/>
        <w:gridCol w:w="1701"/>
        <w:gridCol w:w="3266"/>
      </w:tblGrid>
      <w:tr w:rsidR="00113A08" w:rsidRPr="00113A08" w:rsidTr="00BD19EF">
        <w:trPr>
          <w:trHeight w:val="525"/>
        </w:trPr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Assigned Value=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126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113A08" w:rsidRPr="00113A08" w:rsidTr="00BD19EF">
        <w:trPr>
          <w:trHeight w:val="525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</w:p>
        </w:tc>
      </w:tr>
      <w:tr w:rsidR="00113A08" w:rsidRPr="00113A08" w:rsidTr="00BD19EF">
        <w:trPr>
          <w:trHeight w:val="525"/>
        </w:trPr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EU of Assigned value=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3.1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113A08" w:rsidRPr="00113A08" w:rsidTr="00BD19EF">
        <w:trPr>
          <w:trHeight w:val="525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</w:p>
        </w:tc>
      </w:tr>
      <w:tr w:rsidR="00113A08" w:rsidRPr="00113A08" w:rsidTr="00BD19EF">
        <w:trPr>
          <w:trHeight w:val="525"/>
        </w:trPr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Robust average of 43 participants=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132.8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113A08" w:rsidRPr="00113A08" w:rsidTr="00BD19EF">
        <w:trPr>
          <w:trHeight w:val="525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 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 xml:space="preserve"> </w:t>
            </w:r>
          </w:p>
        </w:tc>
      </w:tr>
      <w:tr w:rsidR="00113A08" w:rsidRPr="00113A08" w:rsidTr="00BD19EF">
        <w:trPr>
          <w:trHeight w:val="525"/>
        </w:trPr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Robust </w:t>
            </w: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SD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 of 43 participants=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1.95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</w:tbl>
    <w:p w:rsidR="00113A08" w:rsidRDefault="00113A08" w:rsidP="00E50D11"/>
    <w:p w:rsidR="00E50D11" w:rsidRDefault="00E50D11" w:rsidP="00E50D11">
      <w:pPr>
        <w:ind w:right="-1051"/>
        <w:rPr>
          <w:b/>
          <w:sz w:val="32"/>
          <w:u w:val="single"/>
        </w:rPr>
      </w:pPr>
    </w:p>
    <w:p w:rsidR="00E50D11" w:rsidRPr="00CE130F" w:rsidRDefault="00E50D11" w:rsidP="00E50D11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E50D11" w:rsidRDefault="00E50D11"/>
    <w:tbl>
      <w:tblPr>
        <w:tblStyle w:val="TableGrid"/>
        <w:tblW w:w="0" w:type="auto"/>
        <w:tblLook w:val="04A0"/>
      </w:tblPr>
      <w:tblGrid>
        <w:gridCol w:w="6062"/>
        <w:gridCol w:w="1843"/>
      </w:tblGrid>
      <w:tr w:rsidR="00113A08" w:rsidRPr="00113A08" w:rsidTr="00113A08">
        <w:tc>
          <w:tcPr>
            <w:tcW w:w="6062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Difference between the values =</w:t>
            </w:r>
          </w:p>
        </w:tc>
        <w:tc>
          <w:tcPr>
            <w:tcW w:w="1843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113A08">
        <w:tc>
          <w:tcPr>
            <w:tcW w:w="6062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2 times combined uncertainty =</w:t>
            </w:r>
          </w:p>
        </w:tc>
        <w:tc>
          <w:tcPr>
            <w:tcW w:w="1843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113A08">
        <w:tc>
          <w:tcPr>
            <w:tcW w:w="6062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Validated or not =</w:t>
            </w:r>
          </w:p>
        </w:tc>
        <w:tc>
          <w:tcPr>
            <w:tcW w:w="1843" w:type="dxa"/>
          </w:tcPr>
          <w:p w:rsidR="00113A08" w:rsidRPr="00113A08" w:rsidRDefault="00113A08" w:rsidP="00113A0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13A08" w:rsidRDefault="00113A08"/>
    <w:p w:rsidR="00113A08" w:rsidRDefault="00113A08"/>
    <w:p w:rsidR="00113A08" w:rsidRDefault="00113A08">
      <w:pPr>
        <w:sectPr w:rsidR="00113A08" w:rsidSect="00630E64"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:rsidR="00113A08" w:rsidRDefault="00630E64" w:rsidP="00113A08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Cs/>
          <w:sz w:val="32"/>
          <w:szCs w:val="32"/>
          <w:lang w:val="en-GB"/>
        </w:rPr>
      </w:pPr>
      <w:r>
        <w:rPr>
          <w:rFonts w:ascii="Gill Sans MT" w:hAnsi="Gill Sans MT" w:cs="Arial"/>
          <w:bCs/>
          <w:sz w:val="32"/>
          <w:szCs w:val="32"/>
          <w:lang w:val="en-GB"/>
        </w:rPr>
        <w:lastRenderedPageBreak/>
        <w:t xml:space="preserve"> </w:t>
      </w:r>
    </w:p>
    <w:p w:rsidR="00113A08" w:rsidRDefault="00113A08" w:rsidP="00113A08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VALIDATION – Trial 2</w:t>
      </w:r>
    </w:p>
    <w:tbl>
      <w:tblPr>
        <w:tblW w:w="11080" w:type="dxa"/>
        <w:tblInd w:w="91" w:type="dxa"/>
        <w:tblLook w:val="04A0"/>
      </w:tblPr>
      <w:tblGrid>
        <w:gridCol w:w="6113"/>
        <w:gridCol w:w="1701"/>
        <w:gridCol w:w="3266"/>
      </w:tblGrid>
      <w:tr w:rsidR="00A54B94" w:rsidRPr="00113A08" w:rsidTr="00BD19EF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Assigned Value=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Default="00A54B94">
            <w:pPr>
              <w:jc w:val="right"/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  <w:t>38.1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A54B94" w:rsidRPr="00113A08" w:rsidTr="00BD19EF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EU of Assigned value=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Default="00A54B94">
            <w:pPr>
              <w:jc w:val="right"/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  <w:t>0.91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A54B94" w:rsidRPr="00113A08" w:rsidTr="00BD19EF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Robust average of 43 participants=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Default="00A54B94">
            <w:pPr>
              <w:jc w:val="right"/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  <w:t>37.2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  <w:tr w:rsidR="00A54B94" w:rsidRPr="00113A08" w:rsidTr="00BD19EF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Robust </w:t>
            </w: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SD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 of 43 participants=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B94" w:rsidRDefault="00A54B94">
            <w:pPr>
              <w:jc w:val="right"/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alibri" w:hAnsi="Calibri"/>
                <w:b/>
                <w:bCs/>
                <w:color w:val="FF0000"/>
                <w:sz w:val="40"/>
                <w:szCs w:val="40"/>
              </w:rPr>
              <w:t>1.52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B94" w:rsidRPr="00113A08" w:rsidRDefault="00A54B94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ug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/L</w:t>
            </w:r>
          </w:p>
        </w:tc>
      </w:tr>
    </w:tbl>
    <w:p w:rsidR="00113A08" w:rsidRDefault="00113A08" w:rsidP="00113A08"/>
    <w:p w:rsidR="00113A08" w:rsidRDefault="00113A08" w:rsidP="00113A08">
      <w:pPr>
        <w:ind w:right="-1051"/>
        <w:rPr>
          <w:b/>
          <w:sz w:val="32"/>
          <w:u w:val="single"/>
        </w:rPr>
      </w:pPr>
    </w:p>
    <w:p w:rsidR="00113A08" w:rsidRPr="00CE130F" w:rsidRDefault="00113A08" w:rsidP="00113A08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113A08" w:rsidRDefault="00113A08" w:rsidP="00113A08"/>
    <w:tbl>
      <w:tblPr>
        <w:tblStyle w:val="TableGrid"/>
        <w:tblW w:w="0" w:type="auto"/>
        <w:tblLook w:val="04A0"/>
      </w:tblPr>
      <w:tblGrid>
        <w:gridCol w:w="6062"/>
        <w:gridCol w:w="1843"/>
      </w:tblGrid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Difference between the values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2 times combined uncertainty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Validated or not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13A08" w:rsidRDefault="00113A08"/>
    <w:p w:rsidR="00113A08" w:rsidRDefault="00113A08"/>
    <w:p w:rsidR="00113A08" w:rsidRDefault="00113A08"/>
    <w:p w:rsidR="00113A08" w:rsidRDefault="00113A08"/>
    <w:p w:rsidR="00113A08" w:rsidRDefault="00113A08">
      <w:pPr>
        <w:sectPr w:rsidR="00113A08" w:rsidSect="007D239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13A08" w:rsidRDefault="00630E64" w:rsidP="00113A08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Cs/>
          <w:sz w:val="32"/>
          <w:szCs w:val="32"/>
          <w:lang w:val="en-GB"/>
        </w:rPr>
      </w:pPr>
      <w:r>
        <w:rPr>
          <w:rFonts w:ascii="Gill Sans MT" w:hAnsi="Gill Sans MT" w:cs="Arial"/>
          <w:bCs/>
          <w:sz w:val="32"/>
          <w:szCs w:val="32"/>
          <w:lang w:val="en-GB"/>
        </w:rPr>
        <w:lastRenderedPageBreak/>
        <w:t xml:space="preserve"> </w:t>
      </w:r>
    </w:p>
    <w:p w:rsidR="00113A08" w:rsidRDefault="00113A08" w:rsidP="00113A08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VALIDATION – Trial 3</w:t>
      </w:r>
    </w:p>
    <w:tbl>
      <w:tblPr>
        <w:tblW w:w="11080" w:type="dxa"/>
        <w:tblInd w:w="91" w:type="dxa"/>
        <w:tblLook w:val="04A0"/>
      </w:tblPr>
      <w:tblGrid>
        <w:gridCol w:w="6113"/>
        <w:gridCol w:w="1701"/>
        <w:gridCol w:w="3266"/>
      </w:tblGrid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Assigned Value from 20 participants=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245.80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mg/L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SDPA=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12.90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mg/L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Homogenity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 average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256.7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mg/L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EU (max) reported with Homogeneity=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22.1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mg/L</w:t>
            </w:r>
          </w:p>
        </w:tc>
      </w:tr>
    </w:tbl>
    <w:p w:rsidR="00113A08" w:rsidRDefault="00113A08" w:rsidP="00113A08"/>
    <w:p w:rsidR="00113A08" w:rsidRPr="00CE130F" w:rsidRDefault="00113A08" w:rsidP="00113A08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6062"/>
        <w:gridCol w:w="1843"/>
      </w:tblGrid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Difference between the values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2 times combined uncertainty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Validated or not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13A08" w:rsidRDefault="00113A08" w:rsidP="00113A08"/>
    <w:p w:rsidR="00113A08" w:rsidRDefault="00113A08" w:rsidP="00113A08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Cs/>
          <w:sz w:val="32"/>
          <w:szCs w:val="32"/>
          <w:lang w:val="en-GB"/>
        </w:rPr>
        <w:sectPr w:rsidR="00113A08" w:rsidSect="007D239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13A08" w:rsidRDefault="00630E64" w:rsidP="00113A08">
      <w:pPr>
        <w:autoSpaceDE w:val="0"/>
        <w:autoSpaceDN w:val="0"/>
        <w:adjustRightInd w:val="0"/>
        <w:ind w:left="878" w:hanging="716"/>
        <w:jc w:val="center"/>
        <w:rPr>
          <w:rFonts w:ascii="Gill Sans MT" w:hAnsi="Gill Sans MT" w:cs="Arial"/>
          <w:bCs/>
          <w:sz w:val="32"/>
          <w:szCs w:val="32"/>
          <w:lang w:val="en-GB"/>
        </w:rPr>
      </w:pPr>
      <w:r>
        <w:rPr>
          <w:rFonts w:ascii="Gill Sans MT" w:hAnsi="Gill Sans MT" w:cs="Arial"/>
          <w:bCs/>
          <w:sz w:val="32"/>
          <w:szCs w:val="32"/>
          <w:lang w:val="en-GB"/>
        </w:rPr>
        <w:lastRenderedPageBreak/>
        <w:t xml:space="preserve"> </w:t>
      </w:r>
    </w:p>
    <w:p w:rsidR="00113A08" w:rsidRDefault="00113A08" w:rsidP="00113A08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VALIDATION – Trial 4</w:t>
      </w:r>
    </w:p>
    <w:p w:rsidR="00113A08" w:rsidRDefault="00113A08" w:rsidP="00113A08">
      <w:pP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</w:pPr>
    </w:p>
    <w:tbl>
      <w:tblPr>
        <w:tblW w:w="11080" w:type="dxa"/>
        <w:tblInd w:w="91" w:type="dxa"/>
        <w:tblLook w:val="04A0"/>
      </w:tblPr>
      <w:tblGrid>
        <w:gridCol w:w="6113"/>
        <w:gridCol w:w="1701"/>
        <w:gridCol w:w="3266"/>
      </w:tblGrid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Assigned Value from 20 participants=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>32.10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113A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%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SDPA=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 xml:space="preserve">0.36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%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proofErr w:type="spellStart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Homogenity</w:t>
            </w:r>
            <w:proofErr w:type="spellEnd"/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 xml:space="preserve"> average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 xml:space="preserve">34.5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%</w:t>
            </w:r>
          </w:p>
        </w:tc>
      </w:tr>
      <w:tr w:rsidR="00113A08" w:rsidRPr="00113A08" w:rsidTr="00113A08">
        <w:trPr>
          <w:trHeight w:val="525"/>
        </w:trPr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</w:pPr>
            <w:r w:rsidRPr="00113A08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en-IN"/>
              </w:rPr>
              <w:t>EU (max) reported with Homogeneity=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en-IN"/>
              </w:rPr>
              <w:t xml:space="preserve">0.96 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A08" w:rsidRPr="00113A08" w:rsidRDefault="00113A08" w:rsidP="00450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IN"/>
              </w:rPr>
              <w:t>%</w:t>
            </w:r>
          </w:p>
        </w:tc>
      </w:tr>
    </w:tbl>
    <w:p w:rsidR="00113A08" w:rsidRDefault="00113A08" w:rsidP="00113A08"/>
    <w:p w:rsidR="00113A08" w:rsidRPr="00CE130F" w:rsidRDefault="00113A08" w:rsidP="00113A08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6062"/>
        <w:gridCol w:w="1843"/>
      </w:tblGrid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Difference between the values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2 times combined uncertainty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13A08" w:rsidRPr="00113A08" w:rsidTr="0045008F">
        <w:tc>
          <w:tcPr>
            <w:tcW w:w="6062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113A08">
              <w:rPr>
                <w:rFonts w:ascii="Arial" w:hAnsi="Arial" w:cs="Arial"/>
                <w:b/>
                <w:sz w:val="32"/>
                <w:szCs w:val="32"/>
              </w:rPr>
              <w:t>Validated or not =</w:t>
            </w:r>
          </w:p>
        </w:tc>
        <w:tc>
          <w:tcPr>
            <w:tcW w:w="1843" w:type="dxa"/>
          </w:tcPr>
          <w:p w:rsidR="00113A08" w:rsidRPr="00113A08" w:rsidRDefault="00113A08" w:rsidP="0045008F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13A08" w:rsidRDefault="00113A08" w:rsidP="00113A08"/>
    <w:p w:rsidR="00113A08" w:rsidRDefault="00113A08"/>
    <w:sectPr w:rsidR="00113A08" w:rsidSect="007D2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0D11"/>
    <w:rsid w:val="00113A08"/>
    <w:rsid w:val="0022751E"/>
    <w:rsid w:val="004177CB"/>
    <w:rsid w:val="005C6D21"/>
    <w:rsid w:val="005E0986"/>
    <w:rsid w:val="00630E64"/>
    <w:rsid w:val="00696EC8"/>
    <w:rsid w:val="007D239B"/>
    <w:rsid w:val="00A54B94"/>
    <w:rsid w:val="00B34163"/>
    <w:rsid w:val="00BA540F"/>
    <w:rsid w:val="00BD19EF"/>
    <w:rsid w:val="00E50D11"/>
    <w:rsid w:val="00FE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2020-12-13T14:28:00Z</dcterms:created>
  <dcterms:modified xsi:type="dcterms:W3CDTF">2023-07-09T05:53:00Z</dcterms:modified>
</cp:coreProperties>
</file>